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80" w:type="dxa"/>
        <w:tblInd w:w="-106" w:type="dxa"/>
        <w:tblLayout w:type="fixed"/>
        <w:tblLook w:val="0000"/>
      </w:tblPr>
      <w:tblGrid>
        <w:gridCol w:w="5220"/>
        <w:gridCol w:w="3960"/>
      </w:tblGrid>
      <w:tr w:rsidR="001D1C15">
        <w:tc>
          <w:tcPr>
            <w:tcW w:w="5219" w:type="dxa"/>
          </w:tcPr>
          <w:p w:rsidR="001D1C15" w:rsidRDefault="001A4564">
            <w:pPr>
              <w:widowControl w:val="0"/>
              <w:tabs>
                <w:tab w:val="left" w:pos="180"/>
                <w:tab w:val="center" w:pos="2502"/>
              </w:tabs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" behindDoc="0" locked="0" layoutInCell="1" allowOverlap="1">
                  <wp:simplePos x="0" y="0"/>
                  <wp:positionH relativeFrom="column">
                    <wp:posOffset>1455420</wp:posOffset>
                  </wp:positionH>
                  <wp:positionV relativeFrom="paragraph">
                    <wp:posOffset>635</wp:posOffset>
                  </wp:positionV>
                  <wp:extent cx="342900" cy="342900"/>
                  <wp:effectExtent l="0" t="0" r="0" b="0"/>
                  <wp:wrapTopAndBottom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</w:rPr>
              <w:t>ΕΛΛΗΝΙΚΗ ΔΗΜΟΚΡΑΤΙΑ</w:t>
            </w:r>
          </w:p>
        </w:tc>
        <w:tc>
          <w:tcPr>
            <w:tcW w:w="3960" w:type="dxa"/>
            <w:vAlign w:val="bottom"/>
          </w:tcPr>
          <w:p w:rsidR="001D1C15" w:rsidRDefault="001A4564" w:rsidP="00FB2B24">
            <w:pPr>
              <w:pStyle w:val="a3"/>
              <w:widowControl w:val="0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 xml:space="preserve">Καλάβρυτα          </w:t>
            </w:r>
            <w:r w:rsidR="00FB2B24">
              <w:rPr>
                <w:rFonts w:ascii="Arial" w:hAnsi="Arial" w:cs="Arial"/>
                <w:lang w:val="el-GR"/>
              </w:rPr>
              <w:t>13</w:t>
            </w:r>
            <w:r>
              <w:rPr>
                <w:rFonts w:ascii="Arial" w:hAnsi="Arial" w:cs="Arial"/>
                <w:lang w:val="el-GR"/>
              </w:rPr>
              <w:t xml:space="preserve"> Μαΐου 2022</w:t>
            </w:r>
          </w:p>
        </w:tc>
      </w:tr>
      <w:tr w:rsidR="001D1C15">
        <w:trPr>
          <w:trHeight w:val="594"/>
        </w:trPr>
        <w:tc>
          <w:tcPr>
            <w:tcW w:w="5219" w:type="dxa"/>
          </w:tcPr>
          <w:p w:rsidR="001D1C15" w:rsidRDefault="001A4564">
            <w:pPr>
              <w:widowControl w:val="0"/>
              <w:jc w:val="center"/>
              <w:rPr>
                <w:rFonts w:ascii="Book Antiqua" w:hAnsi="Book Antiqua" w:cs="Book Antiqua"/>
                <w:b/>
                <w:bCs/>
              </w:rPr>
            </w:pPr>
            <w:r>
              <w:rPr>
                <w:rFonts w:ascii="Book Antiqua" w:hAnsi="Book Antiqua" w:cs="Book Antiqua"/>
                <w:b/>
                <w:bCs/>
              </w:rPr>
              <w:t>ΥΠΟΥΡΓΕΙΟ ΠΑΙΔΕΙΑΣ ΚΑΙ ΘΡΗΣΚΕΥΜΑΤΩΝ</w:t>
            </w:r>
          </w:p>
        </w:tc>
        <w:tc>
          <w:tcPr>
            <w:tcW w:w="3960" w:type="dxa"/>
          </w:tcPr>
          <w:p w:rsidR="001D1C15" w:rsidRDefault="001D1C15">
            <w:pPr>
              <w:pStyle w:val="a3"/>
              <w:widowControl w:val="0"/>
              <w:rPr>
                <w:rFonts w:ascii="Arial" w:hAnsi="Arial" w:cs="Arial"/>
                <w:lang w:val="el-GR"/>
              </w:rPr>
            </w:pPr>
          </w:p>
          <w:p w:rsidR="001D1C15" w:rsidRDefault="001D1C15">
            <w:pPr>
              <w:widowControl w:val="0"/>
            </w:pPr>
          </w:p>
          <w:p w:rsidR="001D1C15" w:rsidRDefault="001D1C15">
            <w:pPr>
              <w:widowControl w:val="0"/>
            </w:pPr>
          </w:p>
        </w:tc>
      </w:tr>
      <w:tr w:rsidR="001D1C15">
        <w:trPr>
          <w:cantSplit/>
        </w:trPr>
        <w:tc>
          <w:tcPr>
            <w:tcW w:w="5219" w:type="dxa"/>
          </w:tcPr>
          <w:p w:rsidR="001D1C15" w:rsidRDefault="001A4564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ΠΕΡΙΦΕΡΕΙΑΚΗ Δ/ΝΣΗ Π.&amp; Δ. ΕΚΠ/ΣΗΣ</w:t>
            </w:r>
          </w:p>
          <w:p w:rsidR="001D1C15" w:rsidRDefault="001A4564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ΔΥΤ. ΕΛΛΑΔΑΣ</w:t>
            </w:r>
          </w:p>
        </w:tc>
        <w:tc>
          <w:tcPr>
            <w:tcW w:w="3960" w:type="dxa"/>
            <w:vMerge w:val="restart"/>
          </w:tcPr>
          <w:p w:rsidR="001D1C15" w:rsidRPr="00E16C56" w:rsidRDefault="001A4564">
            <w:pPr>
              <w:widowControl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Μάθημα:  </w:t>
            </w:r>
            <w:r w:rsidR="00553F44">
              <w:rPr>
                <w:rFonts w:ascii="Arial" w:hAnsi="Arial" w:cs="Arial"/>
                <w:bCs/>
              </w:rPr>
              <w:t>Μαθηματικά</w:t>
            </w:r>
          </w:p>
          <w:p w:rsidR="00B47B63" w:rsidRDefault="001A4564" w:rsidP="00B47B63">
            <w:pPr>
              <w:widowControl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Τάξη: </w:t>
            </w:r>
            <w:r w:rsidR="00CA6D4B">
              <w:rPr>
                <w:rFonts w:ascii="Arial" w:hAnsi="Arial" w:cs="Arial"/>
                <w:b/>
                <w:bCs/>
              </w:rPr>
              <w:t>Β</w:t>
            </w:r>
            <w:r w:rsidR="00FB2B24">
              <w:rPr>
                <w:rFonts w:ascii="Arial" w:hAnsi="Arial" w:cs="Arial"/>
                <w:b/>
                <w:bCs/>
              </w:rPr>
              <w:t xml:space="preserve"> </w:t>
            </w:r>
          </w:p>
          <w:p w:rsidR="001D1C15" w:rsidRDefault="00A3781A" w:rsidP="00B47B63">
            <w:pPr>
              <w:widowControl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Καθηγητής</w:t>
            </w:r>
            <w:r w:rsidR="001A4564">
              <w:rPr>
                <w:rFonts w:ascii="Arial" w:hAnsi="Arial" w:cs="Arial"/>
                <w:b/>
                <w:bCs/>
              </w:rPr>
              <w:t xml:space="preserve"> : </w:t>
            </w:r>
            <w:r w:rsidR="00FB2B24">
              <w:rPr>
                <w:rFonts w:ascii="Arial" w:hAnsi="Arial" w:cs="Arial"/>
                <w:b/>
                <w:bCs/>
              </w:rPr>
              <w:t>Παπανικολάου Παναγιώτης</w:t>
            </w:r>
          </w:p>
        </w:tc>
      </w:tr>
      <w:tr w:rsidR="001D1C15">
        <w:trPr>
          <w:cantSplit/>
          <w:trHeight w:val="241"/>
        </w:trPr>
        <w:tc>
          <w:tcPr>
            <w:tcW w:w="5219" w:type="dxa"/>
          </w:tcPr>
          <w:p w:rsidR="001D1C15" w:rsidRDefault="001A4564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ΔΙΕΥΘΥΝΣΗ Δ/ΘΜΙΑΣ ΕΚΠΑΙΔΕΥΣΗΣ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ΑΧΑϊΑΣ</w:t>
            </w:r>
            <w:proofErr w:type="spellEnd"/>
          </w:p>
        </w:tc>
        <w:tc>
          <w:tcPr>
            <w:tcW w:w="3960" w:type="dxa"/>
            <w:vMerge/>
            <w:vAlign w:val="center"/>
          </w:tcPr>
          <w:p w:rsidR="001D1C15" w:rsidRDefault="001D1C15">
            <w:pPr>
              <w:widowControl w:val="0"/>
              <w:rPr>
                <w:rFonts w:ascii="Arial" w:hAnsi="Arial" w:cs="Arial"/>
                <w:b/>
                <w:bCs/>
              </w:rPr>
            </w:pPr>
          </w:p>
        </w:tc>
      </w:tr>
      <w:tr w:rsidR="001D1C15">
        <w:trPr>
          <w:cantSplit/>
          <w:trHeight w:val="257"/>
        </w:trPr>
        <w:tc>
          <w:tcPr>
            <w:tcW w:w="5219" w:type="dxa"/>
          </w:tcPr>
          <w:p w:rsidR="001D1C15" w:rsidRDefault="001A4564">
            <w:pPr>
              <w:widowControl w:val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ΓΕΝΙΚΟ ΛΥΚΕΙΟ ΚΑΛΑΒΡΥΤΩΝ</w:t>
            </w:r>
          </w:p>
          <w:p w:rsidR="001D1C15" w:rsidRDefault="001A4564">
            <w:pPr>
              <w:widowControl w:val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«ΕΥΣΕΒΙΟΣ ΚΗΠΟΥΡΓΟΣ»</w:t>
            </w:r>
          </w:p>
        </w:tc>
        <w:tc>
          <w:tcPr>
            <w:tcW w:w="3960" w:type="dxa"/>
            <w:vMerge/>
            <w:vAlign w:val="center"/>
          </w:tcPr>
          <w:p w:rsidR="001D1C15" w:rsidRDefault="001D1C15">
            <w:pPr>
              <w:widowControl w:val="0"/>
              <w:rPr>
                <w:rFonts w:ascii="Arial" w:hAnsi="Arial" w:cs="Arial"/>
                <w:b/>
                <w:bCs/>
              </w:rPr>
            </w:pPr>
          </w:p>
        </w:tc>
      </w:tr>
      <w:tr w:rsidR="001D1C15">
        <w:trPr>
          <w:cantSplit/>
          <w:trHeight w:val="267"/>
        </w:trPr>
        <w:tc>
          <w:tcPr>
            <w:tcW w:w="5219" w:type="dxa"/>
          </w:tcPr>
          <w:p w:rsidR="001D1C15" w:rsidRDefault="001D1C15">
            <w:pPr>
              <w:widowControl w:val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3960" w:type="dxa"/>
            <w:vMerge/>
            <w:vAlign w:val="center"/>
          </w:tcPr>
          <w:p w:rsidR="001D1C15" w:rsidRDefault="001D1C15">
            <w:pPr>
              <w:widowControl w:val="0"/>
              <w:rPr>
                <w:rFonts w:ascii="Arial" w:hAnsi="Arial" w:cs="Arial"/>
                <w:b/>
                <w:bCs/>
              </w:rPr>
            </w:pPr>
          </w:p>
        </w:tc>
      </w:tr>
    </w:tbl>
    <w:p w:rsidR="001D1C15" w:rsidRDefault="001D1C15"/>
    <w:p w:rsidR="001D1C15" w:rsidRDefault="001A4564">
      <w:pPr>
        <w:spacing w:line="360" w:lineRule="auto"/>
        <w:jc w:val="center"/>
        <w:rPr>
          <w:rFonts w:ascii="Arial" w:hAnsi="Arial" w:cs="Arial"/>
          <w:b/>
          <w:bCs/>
          <w:i/>
          <w:iCs/>
          <w:spacing w:val="20"/>
          <w:sz w:val="32"/>
          <w:szCs w:val="32"/>
          <w:u w:val="single"/>
        </w:rPr>
      </w:pPr>
      <w:r>
        <w:rPr>
          <w:rFonts w:ascii="Arial" w:hAnsi="Arial" w:cs="Arial"/>
          <w:b/>
          <w:bCs/>
          <w:i/>
          <w:iCs/>
          <w:spacing w:val="20"/>
          <w:sz w:val="32"/>
          <w:szCs w:val="32"/>
          <w:u w:val="single"/>
        </w:rPr>
        <w:t xml:space="preserve">Ε ξ ε τ α σ τ έ α     Ύ λ η   2 0 2 1 – 2 0 2 </w:t>
      </w:r>
      <w:proofErr w:type="spellStart"/>
      <w:r>
        <w:rPr>
          <w:rFonts w:ascii="Arial" w:hAnsi="Arial" w:cs="Arial"/>
          <w:b/>
          <w:bCs/>
          <w:i/>
          <w:iCs/>
          <w:spacing w:val="20"/>
          <w:sz w:val="32"/>
          <w:szCs w:val="32"/>
          <w:u w:val="single"/>
        </w:rPr>
        <w:t>2</w:t>
      </w:r>
      <w:proofErr w:type="spellEnd"/>
      <w:r>
        <w:rPr>
          <w:rFonts w:ascii="Arial" w:hAnsi="Arial" w:cs="Arial"/>
          <w:b/>
          <w:bCs/>
          <w:i/>
          <w:iCs/>
          <w:spacing w:val="20"/>
          <w:sz w:val="32"/>
          <w:szCs w:val="32"/>
          <w:u w:val="single"/>
        </w:rPr>
        <w:t xml:space="preserve"> </w:t>
      </w:r>
    </w:p>
    <w:p w:rsidR="00343E79" w:rsidRDefault="00343E79" w:rsidP="00343E79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676"/>
      </w:tblGrid>
      <w:tr w:rsidR="00343E79">
        <w:tblPrEx>
          <w:tblCellMar>
            <w:top w:w="0" w:type="dxa"/>
            <w:bottom w:w="0" w:type="dxa"/>
          </w:tblCellMar>
        </w:tblPrEx>
        <w:trPr>
          <w:trHeight w:val="3353"/>
        </w:trPr>
        <w:tc>
          <w:tcPr>
            <w:tcW w:w="8676" w:type="dxa"/>
          </w:tcPr>
          <w:p w:rsidR="00343E79" w:rsidRPr="00343E79" w:rsidRDefault="00343E79">
            <w:pPr>
              <w:pStyle w:val="Default"/>
              <w:rPr>
                <w:szCs w:val="22"/>
              </w:rPr>
            </w:pPr>
            <w:r w:rsidRPr="00343E79">
              <w:t xml:space="preserve"> </w:t>
            </w:r>
            <w:r w:rsidRPr="00343E79">
              <w:rPr>
                <w:b/>
                <w:bCs/>
                <w:szCs w:val="22"/>
              </w:rPr>
              <w:t xml:space="preserve">Κεφ. 1ο: Διανύσματα </w:t>
            </w:r>
          </w:p>
          <w:p w:rsidR="00343E79" w:rsidRPr="00343E79" w:rsidRDefault="00343E79">
            <w:pPr>
              <w:pStyle w:val="Default"/>
              <w:rPr>
                <w:szCs w:val="22"/>
              </w:rPr>
            </w:pPr>
            <w:r w:rsidRPr="00343E79">
              <w:rPr>
                <w:szCs w:val="22"/>
              </w:rPr>
              <w:t xml:space="preserve">1.1. Η Έννοια του Διανύσματος </w:t>
            </w:r>
          </w:p>
          <w:p w:rsidR="00343E79" w:rsidRPr="00343E79" w:rsidRDefault="00343E79">
            <w:pPr>
              <w:pStyle w:val="Default"/>
              <w:rPr>
                <w:szCs w:val="22"/>
              </w:rPr>
            </w:pPr>
            <w:r w:rsidRPr="00343E79">
              <w:rPr>
                <w:szCs w:val="22"/>
              </w:rPr>
              <w:t xml:space="preserve">1.2. Πρόσθεση και Αφαίρεση Διανυσμάτων </w:t>
            </w:r>
          </w:p>
          <w:p w:rsidR="00343E79" w:rsidRPr="00343E79" w:rsidRDefault="00343E79">
            <w:pPr>
              <w:pStyle w:val="Default"/>
              <w:rPr>
                <w:szCs w:val="22"/>
              </w:rPr>
            </w:pPr>
            <w:r w:rsidRPr="00343E79">
              <w:rPr>
                <w:szCs w:val="22"/>
              </w:rPr>
              <w:t xml:space="preserve">1.3. Πολλαπλασιασμός Αριθμού με Διάνυσμα (χωρίς τις Εφαρμογές 1 και 2) </w:t>
            </w:r>
          </w:p>
          <w:p w:rsidR="00343E79" w:rsidRPr="00343E79" w:rsidRDefault="00343E79">
            <w:pPr>
              <w:pStyle w:val="Default"/>
              <w:rPr>
                <w:szCs w:val="22"/>
              </w:rPr>
            </w:pPr>
            <w:r w:rsidRPr="00343E79">
              <w:rPr>
                <w:szCs w:val="22"/>
              </w:rPr>
              <w:t>1.4. Συντεταγμένες στο Επίπεδο (χωρίς την Εφαρμογή 2 που ακολουθεί την παρ</w:t>
            </w:r>
            <w:r w:rsidRPr="00343E79">
              <w:rPr>
                <w:szCs w:val="22"/>
              </w:rPr>
              <w:t>ά</w:t>
            </w:r>
            <w:r w:rsidRPr="00343E79">
              <w:rPr>
                <w:szCs w:val="22"/>
              </w:rPr>
              <w:t>γραφο «Μ</w:t>
            </w:r>
            <w:r w:rsidRPr="00343E79">
              <w:rPr>
                <w:szCs w:val="22"/>
              </w:rPr>
              <w:t>έ</w:t>
            </w:r>
            <w:r w:rsidRPr="00343E79">
              <w:rPr>
                <w:szCs w:val="22"/>
              </w:rPr>
              <w:t xml:space="preserve">τρο Διανύσματος») </w:t>
            </w:r>
          </w:p>
          <w:p w:rsidR="00343E79" w:rsidRPr="00343E79" w:rsidRDefault="00343E79">
            <w:pPr>
              <w:pStyle w:val="Default"/>
              <w:rPr>
                <w:szCs w:val="22"/>
              </w:rPr>
            </w:pPr>
            <w:r w:rsidRPr="00343E79">
              <w:rPr>
                <w:szCs w:val="22"/>
              </w:rPr>
              <w:t>1.5. Εσωτερικό Γινόμενο Διανυσμάτων (χωρίς την απόδειξη του τύπου της αναλυτικής έ</w:t>
            </w:r>
            <w:r w:rsidRPr="00343E79">
              <w:rPr>
                <w:szCs w:val="22"/>
              </w:rPr>
              <w:t>κ</w:t>
            </w:r>
            <w:r w:rsidRPr="00343E79">
              <w:rPr>
                <w:szCs w:val="22"/>
              </w:rPr>
              <w:t xml:space="preserve">φρασης Εσωτερικού Γινομένου και χωρίς την προβολή διανύσματος σε διάνυσμα) </w:t>
            </w:r>
          </w:p>
          <w:p w:rsidR="00343E79" w:rsidRPr="00343E79" w:rsidRDefault="00343E79">
            <w:pPr>
              <w:pStyle w:val="Default"/>
              <w:rPr>
                <w:szCs w:val="22"/>
              </w:rPr>
            </w:pPr>
            <w:r w:rsidRPr="00343E79">
              <w:rPr>
                <w:b/>
                <w:bCs/>
                <w:szCs w:val="22"/>
              </w:rPr>
              <w:t xml:space="preserve">Κεφ. 2ο: Η Ευθεία στο Επίπεδο </w:t>
            </w:r>
          </w:p>
          <w:p w:rsidR="00343E79" w:rsidRPr="00343E79" w:rsidRDefault="00343E79">
            <w:pPr>
              <w:pStyle w:val="Default"/>
              <w:rPr>
                <w:szCs w:val="22"/>
              </w:rPr>
            </w:pPr>
            <w:r w:rsidRPr="00343E79">
              <w:rPr>
                <w:szCs w:val="22"/>
              </w:rPr>
              <w:t xml:space="preserve">2.1. Εξίσωση Ευθείας </w:t>
            </w:r>
          </w:p>
          <w:p w:rsidR="00343E79" w:rsidRPr="00343E79" w:rsidRDefault="00343E79">
            <w:pPr>
              <w:pStyle w:val="Default"/>
              <w:rPr>
                <w:szCs w:val="22"/>
              </w:rPr>
            </w:pPr>
            <w:r w:rsidRPr="00343E79">
              <w:rPr>
                <w:szCs w:val="22"/>
              </w:rPr>
              <w:t xml:space="preserve">2.2. Γενική Μορφή Εξίσωσης Ευθείας (χωρίς την Εφαρμογή 2) </w:t>
            </w:r>
          </w:p>
          <w:p w:rsidR="00343E79" w:rsidRPr="00343E79" w:rsidRDefault="00343E79">
            <w:pPr>
              <w:pStyle w:val="Default"/>
              <w:rPr>
                <w:szCs w:val="22"/>
              </w:rPr>
            </w:pPr>
            <w:r w:rsidRPr="00343E79">
              <w:rPr>
                <w:szCs w:val="22"/>
              </w:rPr>
              <w:t xml:space="preserve">2.3. Εμβαδόν Τριγώνου (χωρίς τις αποδείξεις των τύπων της απόστασης σημείου από ευθεία και του εμβαδού τριγώνου και χωρίς την Εφαρμογή 1) </w:t>
            </w:r>
          </w:p>
          <w:p w:rsidR="00343E79" w:rsidRPr="00343E79" w:rsidRDefault="00343E79">
            <w:pPr>
              <w:pStyle w:val="Default"/>
              <w:rPr>
                <w:szCs w:val="22"/>
              </w:rPr>
            </w:pPr>
            <w:r w:rsidRPr="00343E79">
              <w:rPr>
                <w:b/>
                <w:bCs/>
                <w:szCs w:val="22"/>
              </w:rPr>
              <w:t xml:space="preserve">Κεφ. 3ο: Κωνικές Τομές </w:t>
            </w:r>
          </w:p>
          <w:p w:rsidR="00343E79" w:rsidRPr="00343E79" w:rsidRDefault="00343E79">
            <w:pPr>
              <w:pStyle w:val="Default"/>
              <w:rPr>
                <w:szCs w:val="22"/>
              </w:rPr>
            </w:pPr>
            <w:r w:rsidRPr="00343E79">
              <w:rPr>
                <w:szCs w:val="22"/>
              </w:rPr>
              <w:t xml:space="preserve">3.1 Ο Κύκλος (χωρίς τις παραμετρικές εξισώσεις του κύκλου) </w:t>
            </w:r>
          </w:p>
          <w:p w:rsidR="00343E79" w:rsidRPr="00343E79" w:rsidRDefault="00343E79">
            <w:pPr>
              <w:pStyle w:val="Default"/>
              <w:rPr>
                <w:szCs w:val="22"/>
              </w:rPr>
            </w:pPr>
            <w:r w:rsidRPr="00343E79">
              <w:rPr>
                <w:szCs w:val="22"/>
              </w:rPr>
              <w:t>3.2 Η Παραβολή (χωρίς τις αποδείξεις του τύπου της εφαπτομένης και της ανακλ</w:t>
            </w:r>
            <w:r w:rsidRPr="00343E79">
              <w:rPr>
                <w:szCs w:val="22"/>
              </w:rPr>
              <w:t>α</w:t>
            </w:r>
            <w:r w:rsidRPr="00343E79">
              <w:rPr>
                <w:szCs w:val="22"/>
              </w:rPr>
              <w:t>στικής ιδι</w:t>
            </w:r>
            <w:r w:rsidRPr="00343E79">
              <w:rPr>
                <w:szCs w:val="22"/>
              </w:rPr>
              <w:t>ό</w:t>
            </w:r>
            <w:r w:rsidRPr="00343E79">
              <w:rPr>
                <w:szCs w:val="22"/>
              </w:rPr>
              <w:t xml:space="preserve">τητας και χωρίς την Εφαρμογή 1) </w:t>
            </w:r>
          </w:p>
          <w:p w:rsidR="00343E79" w:rsidRPr="00343E79" w:rsidRDefault="00343E79">
            <w:pPr>
              <w:pStyle w:val="Default"/>
              <w:rPr>
                <w:szCs w:val="22"/>
              </w:rPr>
            </w:pPr>
            <w:r w:rsidRPr="00343E79">
              <w:rPr>
                <w:szCs w:val="22"/>
              </w:rPr>
              <w:t xml:space="preserve">3.3 Η Έλλειψη (χωρίς τις παραμετρικές εξισώσεις της έλλειψης και τις Εφαρμογές) </w:t>
            </w:r>
          </w:p>
          <w:p w:rsidR="00343E79" w:rsidRPr="00343E79" w:rsidRDefault="00343E79">
            <w:pPr>
              <w:pStyle w:val="Default"/>
              <w:rPr>
                <w:szCs w:val="22"/>
              </w:rPr>
            </w:pPr>
            <w:r w:rsidRPr="00343E79">
              <w:rPr>
                <w:szCs w:val="22"/>
              </w:rPr>
              <w:t xml:space="preserve">3.4 Η Υπερβολή (χωρίς την απόδειξη του τύπου των ασύμπτωτων) </w:t>
            </w:r>
          </w:p>
          <w:p w:rsidR="00343E79" w:rsidRPr="00343E79" w:rsidRDefault="00343E79">
            <w:pPr>
              <w:pStyle w:val="Default"/>
              <w:rPr>
                <w:szCs w:val="22"/>
              </w:rPr>
            </w:pPr>
            <w:r w:rsidRPr="00343E79">
              <w:rPr>
                <w:szCs w:val="22"/>
              </w:rPr>
              <w:t xml:space="preserve">3.5 Η Εξίσωση Αx²+Βy²+Γx+Δy+Ε=0 (χωρίς τη μεταφορά αξόνων) </w:t>
            </w:r>
          </w:p>
        </w:tc>
      </w:tr>
    </w:tbl>
    <w:p w:rsidR="00304F71" w:rsidRPr="00E16C56" w:rsidRDefault="00304F71" w:rsidP="00304F71">
      <w:pPr>
        <w:spacing w:before="120"/>
        <w:rPr>
          <w:rFonts w:ascii="Calibri" w:eastAsiaTheme="minorHAnsi" w:hAnsi="Calibri" w:cs="Calibri"/>
          <w:sz w:val="28"/>
          <w:szCs w:val="22"/>
          <w:lang w:eastAsia="en-US"/>
        </w:rPr>
      </w:pPr>
    </w:p>
    <w:p w:rsidR="001D1C15" w:rsidRDefault="00D367B9" w:rsidP="00304F71">
      <w:pPr>
        <w:spacing w:before="120"/>
        <w:rPr>
          <w:sz w:val="28"/>
          <w:szCs w:val="28"/>
        </w:rPr>
      </w:pPr>
      <w:r>
        <w:rPr>
          <w:sz w:val="28"/>
          <w:szCs w:val="28"/>
        </w:rPr>
        <w:t>Βεβαιώνω ότι η παραπάνω ύλη έχει καθοριστεί σύμφωνα με το άρθρο 106 του νόμου 4610/2019</w:t>
      </w:r>
    </w:p>
    <w:p w:rsidR="001D1C15" w:rsidRDefault="001A4564">
      <w:pPr>
        <w:ind w:right="43"/>
        <w:jc w:val="center"/>
        <w:rPr>
          <w:rFonts w:ascii="Arial" w:hAnsi="Arial" w:cs="Arial"/>
          <w:i/>
          <w:iCs/>
          <w:sz w:val="28"/>
          <w:szCs w:val="28"/>
          <w:lang w:val="en-US"/>
        </w:rPr>
      </w:pPr>
      <w:r>
        <w:rPr>
          <w:rFonts w:ascii="Arial" w:hAnsi="Arial" w:cs="Arial"/>
          <w:i/>
          <w:iCs/>
          <w:sz w:val="20"/>
          <w:szCs w:val="20"/>
        </w:rPr>
        <w:t xml:space="preserve">                                                       </w:t>
      </w:r>
      <w:r w:rsidR="00FB2B24">
        <w:rPr>
          <w:rFonts w:ascii="Arial" w:hAnsi="Arial" w:cs="Arial"/>
          <w:i/>
          <w:iCs/>
          <w:sz w:val="28"/>
          <w:szCs w:val="28"/>
        </w:rPr>
        <w:t xml:space="preserve"> Ο καθηγητής</w:t>
      </w:r>
    </w:p>
    <w:p w:rsidR="00304F71" w:rsidRPr="00304F71" w:rsidRDefault="00304F71">
      <w:pPr>
        <w:ind w:right="43"/>
        <w:jc w:val="center"/>
        <w:rPr>
          <w:rFonts w:ascii="Arial" w:hAnsi="Arial" w:cs="Arial"/>
          <w:i/>
          <w:iCs/>
          <w:sz w:val="28"/>
          <w:szCs w:val="28"/>
          <w:lang w:val="en-US"/>
        </w:rPr>
      </w:pPr>
    </w:p>
    <w:p w:rsidR="001D1C15" w:rsidRDefault="00C042A5" w:rsidP="00C042A5">
      <w:pPr>
        <w:jc w:val="right"/>
      </w:pPr>
      <w:r>
        <w:rPr>
          <w:rFonts w:ascii="Arial" w:hAnsi="Arial" w:cs="Arial"/>
          <w:i/>
          <w:iCs/>
          <w:sz w:val="28"/>
          <w:szCs w:val="28"/>
        </w:rPr>
        <w:t>ΠΑΠΑΝΙΚΟΛΑΟΥ ΠΑΝΑΓΙΩΤΗΣ ΠΕ03</w:t>
      </w:r>
    </w:p>
    <w:sectPr w:rsidR="001D1C15" w:rsidSect="001D1C15">
      <w:pgSz w:w="11906" w:h="16838"/>
      <w:pgMar w:top="1440" w:right="1800" w:bottom="1440" w:left="1800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characterSpacingControl w:val="doNotCompress"/>
  <w:compat/>
  <w:rsids>
    <w:rsidRoot w:val="001D1C15"/>
    <w:rsid w:val="00133573"/>
    <w:rsid w:val="001A4564"/>
    <w:rsid w:val="001D1C15"/>
    <w:rsid w:val="00304F71"/>
    <w:rsid w:val="0031331C"/>
    <w:rsid w:val="00343E79"/>
    <w:rsid w:val="00553F44"/>
    <w:rsid w:val="0058247F"/>
    <w:rsid w:val="00983B2D"/>
    <w:rsid w:val="00A3781A"/>
    <w:rsid w:val="00B47674"/>
    <w:rsid w:val="00B47B63"/>
    <w:rsid w:val="00C042A5"/>
    <w:rsid w:val="00CA6D4B"/>
    <w:rsid w:val="00D232A9"/>
    <w:rsid w:val="00D367B9"/>
    <w:rsid w:val="00DB7D04"/>
    <w:rsid w:val="00E16C56"/>
    <w:rsid w:val="00F014CA"/>
    <w:rsid w:val="00F27DDE"/>
    <w:rsid w:val="00FB2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D9F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Χαιρετισμός Char"/>
    <w:basedOn w:val="a0"/>
    <w:link w:val="a3"/>
    <w:uiPriority w:val="99"/>
    <w:qFormat/>
    <w:rsid w:val="00246D9F"/>
    <w:rPr>
      <w:rFonts w:ascii="Times New Roman" w:eastAsia="Times New Roman" w:hAnsi="Times New Roman" w:cs="Times New Roman"/>
      <w:sz w:val="24"/>
      <w:szCs w:val="24"/>
      <w:lang w:val="en-GB" w:eastAsia="el-GR"/>
    </w:rPr>
  </w:style>
  <w:style w:type="paragraph" w:customStyle="1" w:styleId="a4">
    <w:name w:val="Επικεφαλίδα"/>
    <w:basedOn w:val="a"/>
    <w:next w:val="a5"/>
    <w:qFormat/>
    <w:rsid w:val="001D1C15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rsid w:val="001D1C15"/>
    <w:pPr>
      <w:spacing w:after="140" w:line="276" w:lineRule="auto"/>
    </w:pPr>
  </w:style>
  <w:style w:type="paragraph" w:styleId="a6">
    <w:name w:val="List"/>
    <w:basedOn w:val="a5"/>
    <w:rsid w:val="001D1C15"/>
    <w:rPr>
      <w:rFonts w:cs="Lucida Sans"/>
    </w:rPr>
  </w:style>
  <w:style w:type="paragraph" w:customStyle="1" w:styleId="Caption">
    <w:name w:val="Caption"/>
    <w:basedOn w:val="a"/>
    <w:qFormat/>
    <w:rsid w:val="001D1C15"/>
    <w:pPr>
      <w:suppressLineNumbers/>
      <w:spacing w:before="120" w:after="120"/>
    </w:pPr>
    <w:rPr>
      <w:rFonts w:cs="Lucida Sans"/>
      <w:i/>
      <w:iCs/>
    </w:rPr>
  </w:style>
  <w:style w:type="paragraph" w:customStyle="1" w:styleId="a7">
    <w:name w:val="Ευρετήριο"/>
    <w:basedOn w:val="a"/>
    <w:qFormat/>
    <w:rsid w:val="001D1C15"/>
    <w:pPr>
      <w:suppressLineNumbers/>
    </w:pPr>
    <w:rPr>
      <w:rFonts w:cs="Lucida Sans"/>
    </w:rPr>
  </w:style>
  <w:style w:type="paragraph" w:styleId="a3">
    <w:name w:val="Salutation"/>
    <w:basedOn w:val="a"/>
    <w:next w:val="a"/>
    <w:link w:val="Char"/>
    <w:uiPriority w:val="99"/>
    <w:rsid w:val="00246D9F"/>
    <w:rPr>
      <w:lang w:val="en-GB"/>
    </w:rPr>
  </w:style>
  <w:style w:type="paragraph" w:customStyle="1" w:styleId="Default">
    <w:name w:val="Default"/>
    <w:rsid w:val="00343E79"/>
    <w:pPr>
      <w:suppressAutoHyphens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0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1370</Characters>
  <Application>Microsoft Office Word</Application>
  <DocSecurity>0</DocSecurity>
  <Lines>11</Lines>
  <Paragraphs>3</Paragraphs>
  <ScaleCrop>false</ScaleCrop>
  <Company/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NESTOR</dc:creator>
  <cp:lastModifiedBy>PnCh</cp:lastModifiedBy>
  <cp:revision>4</cp:revision>
  <dcterms:created xsi:type="dcterms:W3CDTF">2022-05-12T18:07:00Z</dcterms:created>
  <dcterms:modified xsi:type="dcterms:W3CDTF">2022-05-12T18:08:00Z</dcterms:modified>
  <dc:language>el-GR</dc:language>
</cp:coreProperties>
</file>